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932B" w14:textId="680BBD5F" w:rsidR="00081576" w:rsidRPr="00081576" w:rsidRDefault="00081576" w:rsidP="00081576">
      <w:pPr>
        <w:spacing w:after="240"/>
        <w:rPr>
          <w:rFonts w:ascii="Arial" w:hAnsi="Arial" w:cs="Arial"/>
          <w:b/>
          <w:bCs/>
          <w:color w:val="365F91" w:themeColor="accent1" w:themeShade="BF"/>
          <w:sz w:val="36"/>
          <w:szCs w:val="3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bookmarkStart w:id="0" w:name="_Toc436136773"/>
      <w:bookmarkStart w:id="1" w:name="_Toc85545982"/>
      <w:r w:rsidRPr="00081576">
        <w:rPr>
          <w:rFonts w:ascii="Arial" w:hAnsi="Arial" w:cs="Arial"/>
          <w:b/>
          <w:bCs/>
          <w:color w:val="365F91" w:themeColor="accent1" w:themeShade="BF"/>
          <w:sz w:val="36"/>
          <w:szCs w:val="3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Equal Employment Opportunity</w:t>
      </w:r>
      <w:bookmarkEnd w:id="0"/>
      <w:bookmarkEnd w:id="1"/>
    </w:p>
    <w:p w14:paraId="17EBBF33" w14:textId="77777777" w:rsidR="00081576" w:rsidRPr="00081576" w:rsidRDefault="00081576" w:rsidP="00081576">
      <w:pPr>
        <w:pStyle w:val="NoSpacing"/>
        <w:jc w:val="both"/>
        <w:rPr>
          <w:rFonts w:ascii="Arial" w:hAnsi="Arial" w:cs="Arial"/>
          <w:sz w:val="24"/>
          <w:szCs w:val="24"/>
        </w:rPr>
      </w:pPr>
      <w:r w:rsidRPr="00081576">
        <w:rPr>
          <w:rFonts w:ascii="Arial" w:hAnsi="Arial" w:cs="Arial"/>
          <w:sz w:val="24"/>
          <w:szCs w:val="24"/>
        </w:rPr>
        <w:t>It is the Company's policy to provide equal employment opportunity for all applicants and employees. The Company does not unlawfully discriminate on the basis of actual or perceived race (including hair texture and natural hair styles), color, religion, religious creed (including religious dress and religious grooming practices), sex (including pregnancy, perceived pregnancy, childbirth, breastfeeding, or related medical conditions), gender, gender identity (including transgender identity, status and transitioning), gender expression and sex stereotyping, national origin, ancestry, citizenship, age, physical or mental disability, legally protected medical condition or information (including genetic information), family care or medical leave status, military caregiver status, military status, veteran status, marital status, domestic partner status, sexual orientation, status as a victim of domestic violence, sexual assault or stalking, enrollment in a public assistance program, engaging in protected communications regarding employee wages, requesting a reasonable accommodation on the basis of disability or bona fide religious belief or practice, or any other basis protected by local, state, or federal laws. Consistent with the law, the Company also makes reasonable accommodations for disabled applicants and employees; for pregnant employees who request an accommodation with the advice of their health care providers, for pregnancy, childbirth, or related medical conditions; for employees who are victims of domestic violence, sexual assault, or stalking; and for applicants and employees based on their religious beliefs and practices.</w:t>
      </w:r>
    </w:p>
    <w:p w14:paraId="4A12D48E" w14:textId="77777777" w:rsidR="00081576" w:rsidRPr="00081576" w:rsidRDefault="00081576" w:rsidP="00081576">
      <w:pPr>
        <w:pStyle w:val="NoSpacing"/>
        <w:jc w:val="both"/>
        <w:rPr>
          <w:rFonts w:ascii="Arial" w:hAnsi="Arial" w:cs="Arial"/>
          <w:sz w:val="24"/>
          <w:szCs w:val="24"/>
        </w:rPr>
      </w:pPr>
    </w:p>
    <w:p w14:paraId="4F711AEF" w14:textId="77777777" w:rsidR="00081576" w:rsidRPr="00081576" w:rsidRDefault="00081576" w:rsidP="00081576">
      <w:pPr>
        <w:pStyle w:val="NoSpacing"/>
        <w:jc w:val="both"/>
        <w:rPr>
          <w:rFonts w:ascii="Arial" w:hAnsi="Arial" w:cs="Arial"/>
          <w:sz w:val="24"/>
          <w:szCs w:val="24"/>
        </w:rPr>
      </w:pPr>
      <w:r w:rsidRPr="00081576">
        <w:rPr>
          <w:rFonts w:ascii="Arial" w:hAnsi="Arial" w:cs="Arial"/>
          <w:sz w:val="24"/>
          <w:szCs w:val="24"/>
        </w:rPr>
        <w:t>The Company will endeavor to accommodate the sincere religious beliefs of its employees to the extent such accommodation does not pose an undue hardship on the Company's operations. If employees wish to request such an accommodation, they should contact the Human Resources Department.</w:t>
      </w:r>
    </w:p>
    <w:p w14:paraId="41232A60" w14:textId="77777777" w:rsidR="00081576" w:rsidRPr="00081576" w:rsidRDefault="00081576" w:rsidP="00081576">
      <w:pPr>
        <w:pStyle w:val="NoSpacing"/>
        <w:rPr>
          <w:rFonts w:ascii="Arial" w:hAnsi="Arial" w:cs="Arial"/>
        </w:rPr>
      </w:pPr>
    </w:p>
    <w:sectPr w:rsidR="00081576" w:rsidRPr="00081576" w:rsidSect="00F44F7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B06B8" w14:textId="77777777" w:rsidR="002C7B94" w:rsidRDefault="002C7B94">
      <w:r>
        <w:separator/>
      </w:r>
    </w:p>
  </w:endnote>
  <w:endnote w:type="continuationSeparator" w:id="0">
    <w:p w14:paraId="62C6B19B" w14:textId="77777777" w:rsidR="002C7B94" w:rsidRDefault="002C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1A5C" w14:textId="77777777" w:rsidR="00F44F7F" w:rsidRDefault="00EF33F2">
    <w:pPr>
      <w:pStyle w:val="Footer"/>
    </w:pPr>
    <w:r>
      <w:rPr>
        <w:noProof/>
      </w:rPr>
      <w:drawing>
        <wp:inline distT="0" distB="0" distL="0" distR="0" wp14:anchorId="090A3891" wp14:editId="6828DA88">
          <wp:extent cx="5943600" cy="520700"/>
          <wp:effectExtent l="0" t="0" r="0" b="12700"/>
          <wp:docPr id="4" name="Picture 4" descr="/Volumes/shares/Marketing/Econolite Group/Corporate Folder/Letterhead/Footer_Letterhead_2017-A-New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hares/Marketing/Econolite Group/Corporate Folder/Letterhead/Footer_Letterhead_2017-A-New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0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5FB25" w14:textId="77777777" w:rsidR="002C7B94" w:rsidRDefault="002C7B94">
      <w:r>
        <w:separator/>
      </w:r>
    </w:p>
  </w:footnote>
  <w:footnote w:type="continuationSeparator" w:id="0">
    <w:p w14:paraId="6519193F" w14:textId="77777777" w:rsidR="002C7B94" w:rsidRDefault="002C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385D" w14:textId="77777777" w:rsidR="00F44F7F" w:rsidRDefault="00EF33F2" w:rsidP="00F44F7F">
    <w:pPr>
      <w:pStyle w:val="Header"/>
    </w:pPr>
    <w:r>
      <w:rPr>
        <w:noProof/>
      </w:rPr>
      <w:drawing>
        <wp:inline distT="0" distB="0" distL="0" distR="0" wp14:anchorId="1C915A67" wp14:editId="0F45EFB9">
          <wp:extent cx="5943600" cy="508000"/>
          <wp:effectExtent l="0" t="0" r="0" b="0"/>
          <wp:docPr id="1" name="Picture 1" descr="/Volumes/shares/Marketing/Econolite Group/Corporate Folder/Letterhead/Header_Letterhead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s/Marketing/Econolite Group/Corporate Folder/Letterhead/Header_Letterhead_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08000"/>
                  </a:xfrm>
                  <a:prstGeom prst="rect">
                    <a:avLst/>
                  </a:prstGeom>
                  <a:noFill/>
                  <a:ln>
                    <a:noFill/>
                  </a:ln>
                </pic:spPr>
              </pic:pic>
            </a:graphicData>
          </a:graphic>
        </wp:inline>
      </w:drawing>
    </w:r>
  </w:p>
  <w:p w14:paraId="6BEC4609" w14:textId="77777777" w:rsidR="00A31E6F" w:rsidRDefault="00A31E6F" w:rsidP="00F44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F8A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F684C"/>
    <w:multiLevelType w:val="hybridMultilevel"/>
    <w:tmpl w:val="08E6ABCC"/>
    <w:lvl w:ilvl="0" w:tplc="BD1EBE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BE8"/>
    <w:multiLevelType w:val="hybridMultilevel"/>
    <w:tmpl w:val="70BEBD6E"/>
    <w:lvl w:ilvl="0" w:tplc="ADEA93EA">
      <w:start w:val="1"/>
      <w:numFmt w:val="bullet"/>
      <w:lvlText w:val="•"/>
      <w:lvlJc w:val="left"/>
      <w:pPr>
        <w:tabs>
          <w:tab w:val="num" w:pos="720"/>
        </w:tabs>
        <w:ind w:left="720" w:hanging="360"/>
      </w:pPr>
      <w:rPr>
        <w:rFonts w:ascii="Times New Roman" w:hAnsi="Times New Roman" w:hint="default"/>
      </w:rPr>
    </w:lvl>
    <w:lvl w:ilvl="1" w:tplc="E3FE07F4" w:tentative="1">
      <w:start w:val="1"/>
      <w:numFmt w:val="bullet"/>
      <w:lvlText w:val="•"/>
      <w:lvlJc w:val="left"/>
      <w:pPr>
        <w:tabs>
          <w:tab w:val="num" w:pos="1440"/>
        </w:tabs>
        <w:ind w:left="1440" w:hanging="360"/>
      </w:pPr>
      <w:rPr>
        <w:rFonts w:ascii="Times New Roman" w:hAnsi="Times New Roman" w:hint="default"/>
      </w:rPr>
    </w:lvl>
    <w:lvl w:ilvl="2" w:tplc="6E2893EE" w:tentative="1">
      <w:start w:val="1"/>
      <w:numFmt w:val="bullet"/>
      <w:lvlText w:val="•"/>
      <w:lvlJc w:val="left"/>
      <w:pPr>
        <w:tabs>
          <w:tab w:val="num" w:pos="2160"/>
        </w:tabs>
        <w:ind w:left="2160" w:hanging="360"/>
      </w:pPr>
      <w:rPr>
        <w:rFonts w:ascii="Times New Roman" w:hAnsi="Times New Roman" w:hint="default"/>
      </w:rPr>
    </w:lvl>
    <w:lvl w:ilvl="3" w:tplc="980C711C" w:tentative="1">
      <w:start w:val="1"/>
      <w:numFmt w:val="bullet"/>
      <w:lvlText w:val="•"/>
      <w:lvlJc w:val="left"/>
      <w:pPr>
        <w:tabs>
          <w:tab w:val="num" w:pos="2880"/>
        </w:tabs>
        <w:ind w:left="2880" w:hanging="360"/>
      </w:pPr>
      <w:rPr>
        <w:rFonts w:ascii="Times New Roman" w:hAnsi="Times New Roman" w:hint="default"/>
      </w:rPr>
    </w:lvl>
    <w:lvl w:ilvl="4" w:tplc="CFC6575E" w:tentative="1">
      <w:start w:val="1"/>
      <w:numFmt w:val="bullet"/>
      <w:lvlText w:val="•"/>
      <w:lvlJc w:val="left"/>
      <w:pPr>
        <w:tabs>
          <w:tab w:val="num" w:pos="3600"/>
        </w:tabs>
        <w:ind w:left="3600" w:hanging="360"/>
      </w:pPr>
      <w:rPr>
        <w:rFonts w:ascii="Times New Roman" w:hAnsi="Times New Roman" w:hint="default"/>
      </w:rPr>
    </w:lvl>
    <w:lvl w:ilvl="5" w:tplc="2F6CC04A" w:tentative="1">
      <w:start w:val="1"/>
      <w:numFmt w:val="bullet"/>
      <w:lvlText w:val="•"/>
      <w:lvlJc w:val="left"/>
      <w:pPr>
        <w:tabs>
          <w:tab w:val="num" w:pos="4320"/>
        </w:tabs>
        <w:ind w:left="4320" w:hanging="360"/>
      </w:pPr>
      <w:rPr>
        <w:rFonts w:ascii="Times New Roman" w:hAnsi="Times New Roman" w:hint="default"/>
      </w:rPr>
    </w:lvl>
    <w:lvl w:ilvl="6" w:tplc="9330326C" w:tentative="1">
      <w:start w:val="1"/>
      <w:numFmt w:val="bullet"/>
      <w:lvlText w:val="•"/>
      <w:lvlJc w:val="left"/>
      <w:pPr>
        <w:tabs>
          <w:tab w:val="num" w:pos="5040"/>
        </w:tabs>
        <w:ind w:left="5040" w:hanging="360"/>
      </w:pPr>
      <w:rPr>
        <w:rFonts w:ascii="Times New Roman" w:hAnsi="Times New Roman" w:hint="default"/>
      </w:rPr>
    </w:lvl>
    <w:lvl w:ilvl="7" w:tplc="B344AD6E" w:tentative="1">
      <w:start w:val="1"/>
      <w:numFmt w:val="bullet"/>
      <w:lvlText w:val="•"/>
      <w:lvlJc w:val="left"/>
      <w:pPr>
        <w:tabs>
          <w:tab w:val="num" w:pos="5760"/>
        </w:tabs>
        <w:ind w:left="5760" w:hanging="360"/>
      </w:pPr>
      <w:rPr>
        <w:rFonts w:ascii="Times New Roman" w:hAnsi="Times New Roman" w:hint="default"/>
      </w:rPr>
    </w:lvl>
    <w:lvl w:ilvl="8" w:tplc="F104CA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667D6F"/>
    <w:multiLevelType w:val="hybridMultilevel"/>
    <w:tmpl w:val="CF6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367324"/>
    <w:multiLevelType w:val="hybridMultilevel"/>
    <w:tmpl w:val="DBF62D38"/>
    <w:lvl w:ilvl="0" w:tplc="9FDEB7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11476"/>
    <w:multiLevelType w:val="hybridMultilevel"/>
    <w:tmpl w:val="2FCE7942"/>
    <w:lvl w:ilvl="0" w:tplc="C94E4E4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635CF"/>
    <w:multiLevelType w:val="hybridMultilevel"/>
    <w:tmpl w:val="26923A10"/>
    <w:lvl w:ilvl="0" w:tplc="B8CA97F0">
      <w:start w:val="1"/>
      <w:numFmt w:val="bullet"/>
      <w:lvlText w:val=""/>
      <w:lvlJc w:val="left"/>
      <w:pPr>
        <w:tabs>
          <w:tab w:val="num" w:pos="108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813CBA"/>
    <w:multiLevelType w:val="hybridMultilevel"/>
    <w:tmpl w:val="971E0892"/>
    <w:lvl w:ilvl="0" w:tplc="D48802FA">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96877"/>
    <w:multiLevelType w:val="hybridMultilevel"/>
    <w:tmpl w:val="A634ABEC"/>
    <w:lvl w:ilvl="0" w:tplc="C09C9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B1D88"/>
    <w:multiLevelType w:val="hybridMultilevel"/>
    <w:tmpl w:val="68F01C1A"/>
    <w:lvl w:ilvl="0" w:tplc="C33202A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0"/>
  </w:num>
  <w:num w:numId="7">
    <w:abstractNumId w:val="1"/>
  </w:num>
  <w:num w:numId="8">
    <w:abstractNumId w:val="9"/>
  </w:num>
  <w:num w:numId="9">
    <w:abstractNumId w:val="8"/>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22"/>
    <w:rsid w:val="00001DD4"/>
    <w:rsid w:val="00037FA9"/>
    <w:rsid w:val="00081576"/>
    <w:rsid w:val="000933CC"/>
    <w:rsid w:val="000B0DFC"/>
    <w:rsid w:val="000C7735"/>
    <w:rsid w:val="000F6762"/>
    <w:rsid w:val="001034CA"/>
    <w:rsid w:val="001200F6"/>
    <w:rsid w:val="001547CD"/>
    <w:rsid w:val="00193080"/>
    <w:rsid w:val="001D2AD8"/>
    <w:rsid w:val="001E7F53"/>
    <w:rsid w:val="00236630"/>
    <w:rsid w:val="0025111A"/>
    <w:rsid w:val="00262B98"/>
    <w:rsid w:val="00276158"/>
    <w:rsid w:val="002A22AC"/>
    <w:rsid w:val="002A57F2"/>
    <w:rsid w:val="002C7B94"/>
    <w:rsid w:val="002D553A"/>
    <w:rsid w:val="002E585B"/>
    <w:rsid w:val="002E7876"/>
    <w:rsid w:val="00301634"/>
    <w:rsid w:val="003830CA"/>
    <w:rsid w:val="0038441C"/>
    <w:rsid w:val="003B194B"/>
    <w:rsid w:val="003D3002"/>
    <w:rsid w:val="003F7ADD"/>
    <w:rsid w:val="004049AC"/>
    <w:rsid w:val="00461588"/>
    <w:rsid w:val="004910A1"/>
    <w:rsid w:val="004E6701"/>
    <w:rsid w:val="004F2749"/>
    <w:rsid w:val="00534C79"/>
    <w:rsid w:val="00545A93"/>
    <w:rsid w:val="00577C5C"/>
    <w:rsid w:val="005A5CAD"/>
    <w:rsid w:val="005A5E01"/>
    <w:rsid w:val="00643385"/>
    <w:rsid w:val="00664FA5"/>
    <w:rsid w:val="006B4331"/>
    <w:rsid w:val="006D3468"/>
    <w:rsid w:val="006D5B22"/>
    <w:rsid w:val="006F1E29"/>
    <w:rsid w:val="007177CB"/>
    <w:rsid w:val="00720662"/>
    <w:rsid w:val="00735CDF"/>
    <w:rsid w:val="0073680D"/>
    <w:rsid w:val="007830C0"/>
    <w:rsid w:val="007A0270"/>
    <w:rsid w:val="007B3CCB"/>
    <w:rsid w:val="007D00C0"/>
    <w:rsid w:val="007D2250"/>
    <w:rsid w:val="007F3ADD"/>
    <w:rsid w:val="007F3EA5"/>
    <w:rsid w:val="00825B48"/>
    <w:rsid w:val="00850344"/>
    <w:rsid w:val="00890465"/>
    <w:rsid w:val="008B384F"/>
    <w:rsid w:val="008C31F3"/>
    <w:rsid w:val="00904D1E"/>
    <w:rsid w:val="0092181A"/>
    <w:rsid w:val="00926C08"/>
    <w:rsid w:val="009470C0"/>
    <w:rsid w:val="00963ABE"/>
    <w:rsid w:val="00973DE4"/>
    <w:rsid w:val="0097445B"/>
    <w:rsid w:val="00983E52"/>
    <w:rsid w:val="009D395D"/>
    <w:rsid w:val="009F39F0"/>
    <w:rsid w:val="00A31E6F"/>
    <w:rsid w:val="00AA5760"/>
    <w:rsid w:val="00AD0CC0"/>
    <w:rsid w:val="00AD77F4"/>
    <w:rsid w:val="00AE5D64"/>
    <w:rsid w:val="00B12D02"/>
    <w:rsid w:val="00B50791"/>
    <w:rsid w:val="00B64864"/>
    <w:rsid w:val="00B93988"/>
    <w:rsid w:val="00BB177D"/>
    <w:rsid w:val="00BB2DC0"/>
    <w:rsid w:val="00C15EA5"/>
    <w:rsid w:val="00C31D64"/>
    <w:rsid w:val="00C325C1"/>
    <w:rsid w:val="00C65C4A"/>
    <w:rsid w:val="00C674E4"/>
    <w:rsid w:val="00C85A70"/>
    <w:rsid w:val="00CB4A7E"/>
    <w:rsid w:val="00CB5A4E"/>
    <w:rsid w:val="00CD5A24"/>
    <w:rsid w:val="00D03795"/>
    <w:rsid w:val="00D26621"/>
    <w:rsid w:val="00D44C47"/>
    <w:rsid w:val="00DB1898"/>
    <w:rsid w:val="00DE0BBF"/>
    <w:rsid w:val="00E07179"/>
    <w:rsid w:val="00EB5B05"/>
    <w:rsid w:val="00EC7064"/>
    <w:rsid w:val="00EF33F2"/>
    <w:rsid w:val="00F05FCF"/>
    <w:rsid w:val="00F161C4"/>
    <w:rsid w:val="00F21CF7"/>
    <w:rsid w:val="00F22DA2"/>
    <w:rsid w:val="00F44F7F"/>
    <w:rsid w:val="00F57E9D"/>
    <w:rsid w:val="00FB7F65"/>
    <w:rsid w:val="00FD00B7"/>
    <w:rsid w:val="00FF34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0C6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30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32F7"/>
    <w:pPr>
      <w:tabs>
        <w:tab w:val="center" w:pos="4320"/>
        <w:tab w:val="right" w:pos="8640"/>
      </w:tabs>
    </w:pPr>
  </w:style>
  <w:style w:type="paragraph" w:styleId="Footer">
    <w:name w:val="footer"/>
    <w:basedOn w:val="Normal"/>
    <w:rsid w:val="002D32F7"/>
    <w:pPr>
      <w:tabs>
        <w:tab w:val="center" w:pos="4320"/>
        <w:tab w:val="right" w:pos="8640"/>
      </w:tabs>
    </w:pPr>
  </w:style>
  <w:style w:type="paragraph" w:styleId="BalloonText">
    <w:name w:val="Balloon Text"/>
    <w:basedOn w:val="Normal"/>
    <w:semiHidden/>
    <w:rsid w:val="00F451D1"/>
    <w:rPr>
      <w:rFonts w:ascii="Tahoma" w:hAnsi="Tahoma" w:cs="Tahoma"/>
      <w:sz w:val="16"/>
      <w:szCs w:val="16"/>
    </w:rPr>
  </w:style>
  <w:style w:type="paragraph" w:styleId="ListParagraph">
    <w:name w:val="List Paragraph"/>
    <w:basedOn w:val="Normal"/>
    <w:uiPriority w:val="34"/>
    <w:qFormat/>
    <w:rsid w:val="00BB177D"/>
    <w:pPr>
      <w:ind w:left="720"/>
      <w:contextualSpacing/>
    </w:pPr>
  </w:style>
  <w:style w:type="character" w:customStyle="1" w:styleId="Heading1Char">
    <w:name w:val="Heading 1 Char"/>
    <w:link w:val="Heading1"/>
    <w:rsid w:val="003830CA"/>
    <w:rPr>
      <w:rFonts w:ascii="Arial" w:hAnsi="Arial" w:cs="Arial"/>
      <w:b/>
      <w:bCs/>
      <w:kern w:val="32"/>
      <w:sz w:val="32"/>
      <w:szCs w:val="32"/>
    </w:rPr>
  </w:style>
  <w:style w:type="table" w:styleId="TableGrid">
    <w:name w:val="Table Grid"/>
    <w:basedOn w:val="TableNormal"/>
    <w:rsid w:val="0094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E6701"/>
    <w:rPr>
      <w:color w:val="0000FF" w:themeColor="hyperlink"/>
      <w:u w:val="single"/>
    </w:rPr>
  </w:style>
  <w:style w:type="character" w:customStyle="1" w:styleId="NoSpacingChar">
    <w:name w:val="No Spacing Char"/>
    <w:basedOn w:val="DefaultParagraphFont"/>
    <w:link w:val="NoSpacing"/>
    <w:uiPriority w:val="1"/>
    <w:locked/>
    <w:rsid w:val="00081576"/>
  </w:style>
  <w:style w:type="paragraph" w:styleId="NoSpacing">
    <w:name w:val="No Spacing"/>
    <w:link w:val="NoSpacingChar"/>
    <w:uiPriority w:val="1"/>
    <w:qFormat/>
    <w:rsid w:val="0008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82509">
      <w:bodyDiv w:val="1"/>
      <w:marLeft w:val="0"/>
      <w:marRight w:val="0"/>
      <w:marTop w:val="0"/>
      <w:marBottom w:val="0"/>
      <w:divBdr>
        <w:top w:val="none" w:sz="0" w:space="0" w:color="auto"/>
        <w:left w:val="none" w:sz="0" w:space="0" w:color="auto"/>
        <w:bottom w:val="none" w:sz="0" w:space="0" w:color="auto"/>
        <w:right w:val="none" w:sz="0" w:space="0" w:color="auto"/>
      </w:divBdr>
    </w:div>
    <w:div w:id="1524005398">
      <w:bodyDiv w:val="1"/>
      <w:marLeft w:val="0"/>
      <w:marRight w:val="0"/>
      <w:marTop w:val="0"/>
      <w:marBottom w:val="0"/>
      <w:divBdr>
        <w:top w:val="none" w:sz="0" w:space="0" w:color="auto"/>
        <w:left w:val="none" w:sz="0" w:space="0" w:color="auto"/>
        <w:bottom w:val="none" w:sz="0" w:space="0" w:color="auto"/>
        <w:right w:val="none" w:sz="0" w:space="0" w:color="auto"/>
      </w:divBdr>
    </w:div>
    <w:div w:id="1586261575">
      <w:bodyDiv w:val="1"/>
      <w:marLeft w:val="0"/>
      <w:marRight w:val="0"/>
      <w:marTop w:val="0"/>
      <w:marBottom w:val="0"/>
      <w:divBdr>
        <w:top w:val="none" w:sz="0" w:space="0" w:color="auto"/>
        <w:left w:val="none" w:sz="0" w:space="0" w:color="auto"/>
        <w:bottom w:val="none" w:sz="0" w:space="0" w:color="auto"/>
        <w:right w:val="none" w:sz="0" w:space="0" w:color="auto"/>
      </w:divBdr>
    </w:div>
    <w:div w:id="1799492723">
      <w:bodyDiv w:val="1"/>
      <w:marLeft w:val="0"/>
      <w:marRight w:val="0"/>
      <w:marTop w:val="0"/>
      <w:marBottom w:val="0"/>
      <w:divBdr>
        <w:top w:val="none" w:sz="0" w:space="0" w:color="auto"/>
        <w:left w:val="none" w:sz="0" w:space="0" w:color="auto"/>
        <w:bottom w:val="none" w:sz="0" w:space="0" w:color="auto"/>
        <w:right w:val="none" w:sz="0" w:space="0" w:color="auto"/>
      </w:divBdr>
      <w:divsChild>
        <w:div w:id="712340844">
          <w:marLeft w:val="547"/>
          <w:marRight w:val="0"/>
          <w:marTop w:val="106"/>
          <w:marBottom w:val="240"/>
          <w:divBdr>
            <w:top w:val="none" w:sz="0" w:space="0" w:color="auto"/>
            <w:left w:val="none" w:sz="0" w:space="0" w:color="auto"/>
            <w:bottom w:val="none" w:sz="0" w:space="0" w:color="auto"/>
            <w:right w:val="none" w:sz="0" w:space="0" w:color="auto"/>
          </w:divBdr>
        </w:div>
        <w:div w:id="937450037">
          <w:marLeft w:val="547"/>
          <w:marRight w:val="0"/>
          <w:marTop w:val="106"/>
          <w:marBottom w:val="240"/>
          <w:divBdr>
            <w:top w:val="none" w:sz="0" w:space="0" w:color="auto"/>
            <w:left w:val="none" w:sz="0" w:space="0" w:color="auto"/>
            <w:bottom w:val="none" w:sz="0" w:space="0" w:color="auto"/>
            <w:right w:val="none" w:sz="0" w:space="0" w:color="auto"/>
          </w:divBdr>
        </w:div>
        <w:div w:id="997808543">
          <w:marLeft w:val="547"/>
          <w:marRight w:val="0"/>
          <w:marTop w:val="106"/>
          <w:marBottom w:val="240"/>
          <w:divBdr>
            <w:top w:val="none" w:sz="0" w:space="0" w:color="auto"/>
            <w:left w:val="none" w:sz="0" w:space="0" w:color="auto"/>
            <w:bottom w:val="none" w:sz="0" w:space="0" w:color="auto"/>
            <w:right w:val="none" w:sz="0" w:space="0" w:color="auto"/>
          </w:divBdr>
        </w:div>
        <w:div w:id="1129204036">
          <w:marLeft w:val="547"/>
          <w:marRight w:val="0"/>
          <w:marTop w:val="106"/>
          <w:marBottom w:val="240"/>
          <w:divBdr>
            <w:top w:val="none" w:sz="0" w:space="0" w:color="auto"/>
            <w:left w:val="none" w:sz="0" w:space="0" w:color="auto"/>
            <w:bottom w:val="none" w:sz="0" w:space="0" w:color="auto"/>
            <w:right w:val="none" w:sz="0" w:space="0" w:color="auto"/>
          </w:divBdr>
        </w:div>
        <w:div w:id="1431311548">
          <w:marLeft w:val="547"/>
          <w:marRight w:val="0"/>
          <w:marTop w:val="106"/>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B723840D4BE45AA4D33F5BA7D948D" ma:contentTypeVersion="1" ma:contentTypeDescription="Create a new document." ma:contentTypeScope="" ma:versionID="23a3fe507f30a61b1ef314dcf97e61ed">
  <xsd:schema xmlns:xsd="http://www.w3.org/2001/XMLSchema" xmlns:xs="http://www.w3.org/2001/XMLSchema" xmlns:p="http://schemas.microsoft.com/office/2006/metadata/properties" xmlns:ns2="334464cd-5f9e-4c1d-8405-bf904f690412" targetNamespace="http://schemas.microsoft.com/office/2006/metadata/properties" ma:root="true" ma:fieldsID="42557871fdd9e83faf859bf4a21272b6" ns2:_="">
    <xsd:import namespace="334464cd-5f9e-4c1d-8405-bf904f6904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64cd-5f9e-4c1d-8405-bf904f6904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257C0-6B90-44CF-B5F6-3290833671FE}">
  <ds:schemaRefs>
    <ds:schemaRef ds:uri="http://schemas.microsoft.com/office/2006/documentManagement/types"/>
    <ds:schemaRef ds:uri="http://purl.org/dc/elements/1.1/"/>
    <ds:schemaRef ds:uri="http://schemas.microsoft.com/office/2006/metadata/properties"/>
    <ds:schemaRef ds:uri="334464cd-5f9e-4c1d-8405-bf904f690412"/>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F20169E-48C8-4CF6-83F0-7248DFF49367}">
  <ds:schemaRefs>
    <ds:schemaRef ds:uri="http://schemas.microsoft.com/sharepoint/v3/contenttype/forms"/>
  </ds:schemaRefs>
</ds:datastoreItem>
</file>

<file path=customXml/itemProps3.xml><?xml version="1.0" encoding="utf-8"?>
<ds:datastoreItem xmlns:ds="http://schemas.openxmlformats.org/officeDocument/2006/customXml" ds:itemID="{8957FEF2-F030-4563-9C5B-4BC72F864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64cd-5f9e-4c1d-8405-bf904f690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EGI Letterhead</vt:lpstr>
    </vt:vector>
  </TitlesOfParts>
  <Company>Econolite Group, Inc.</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Letterhead</dc:title>
  <dc:creator>EGI Marketing</dc:creator>
  <cp:lastModifiedBy>Roxanna Magana</cp:lastModifiedBy>
  <cp:revision>2</cp:revision>
  <cp:lastPrinted>2017-06-05T17:52:00Z</cp:lastPrinted>
  <dcterms:created xsi:type="dcterms:W3CDTF">2021-11-17T22:54:00Z</dcterms:created>
  <dcterms:modified xsi:type="dcterms:W3CDTF">2021-11-17T22:54:00Z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0x0101009D9B723840D4BE45AA4D33F5BA7D948D</vt:lpwstr>
  </property>
</Properties>
</file>